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8666" w14:textId="77777777" w:rsidR="006837A0" w:rsidRDefault="006837A0" w:rsidP="006837A0">
      <w:pPr>
        <w:rPr>
          <w:rFonts w:eastAsia="Times New Roman"/>
        </w:rPr>
      </w:pPr>
      <w:r>
        <w:rPr>
          <w:rFonts w:eastAsia="Times New Roman"/>
        </w:rPr>
        <w:t>Gottesdienst für</w:t>
      </w:r>
    </w:p>
    <w:p w14:paraId="5CA740F6" w14:textId="77777777" w:rsidR="006837A0" w:rsidRDefault="006837A0" w:rsidP="006837A0">
      <w:pPr>
        <w:rPr>
          <w:rFonts w:eastAsia="Times New Roman"/>
        </w:rPr>
      </w:pPr>
      <w:r>
        <w:rPr>
          <w:rFonts w:eastAsia="Times New Roman"/>
        </w:rPr>
        <w:t>Trauernde am</w:t>
      </w:r>
    </w:p>
    <w:p w14:paraId="1075400E" w14:textId="6735A03F" w:rsidR="006837A0" w:rsidRDefault="006837A0" w:rsidP="006837A0">
      <w:pPr>
        <w:rPr>
          <w:rFonts w:eastAsia="Times New Roman"/>
        </w:rPr>
      </w:pPr>
      <w:r>
        <w:rPr>
          <w:rFonts w:eastAsia="Times New Roman"/>
        </w:rPr>
        <w:t>Weihnachtstag</w:t>
      </w:r>
    </w:p>
    <w:p w14:paraId="7D271014" w14:textId="77777777" w:rsidR="006837A0" w:rsidRDefault="006837A0" w:rsidP="006837A0">
      <w:pPr>
        <w:rPr>
          <w:rFonts w:eastAsia="Times New Roman"/>
        </w:rPr>
      </w:pPr>
    </w:p>
    <w:p w14:paraId="5EA0DBE8" w14:textId="7594A496" w:rsidR="006837A0" w:rsidRDefault="006837A0" w:rsidP="006837A0">
      <w:pPr>
        <w:rPr>
          <w:rFonts w:eastAsia="Times New Roman"/>
        </w:rPr>
      </w:pPr>
      <w:r>
        <w:rPr>
          <w:rFonts w:eastAsia="Times New Roman"/>
          <w:b/>
          <w:bCs/>
        </w:rPr>
        <w:t xml:space="preserve">Soest. </w:t>
      </w:r>
      <w:r>
        <w:rPr>
          <w:rFonts w:eastAsia="Times New Roman"/>
        </w:rPr>
        <w:t>An wohl kaum einer anderen Zeit im Jahr wird der Verlust eines geliebten Menschen so schmerzhaft spürbar wie an Weihnachten. Am 25. Dezember um 10 Uhr laden daher der Kirchenkreis Soest Arnsberg in Zusammenarbeit und ökumenischer Verbundenheit mit dem Pastoralen Raum Soest um 10 Uhr in die Hohnekirche zu einem besonderen Gottesdienst ein, der Menschen Raum geben möchte, die einen Menschen betrauern.</w:t>
      </w:r>
    </w:p>
    <w:p w14:paraId="5C212ADF" w14:textId="77777777" w:rsidR="006837A0" w:rsidRDefault="006837A0" w:rsidP="006837A0">
      <w:pPr>
        <w:rPr>
          <w:rFonts w:eastAsia="Times New Roman"/>
        </w:rPr>
      </w:pPr>
    </w:p>
    <w:p w14:paraId="19DDB3C7" w14:textId="4A6EAB44" w:rsidR="006837A0" w:rsidRDefault="006837A0" w:rsidP="006837A0">
      <w:pPr>
        <w:rPr>
          <w:rFonts w:eastAsia="Times New Roman"/>
        </w:rPr>
      </w:pPr>
      <w:r>
        <w:rPr>
          <w:rFonts w:eastAsia="Times New Roman"/>
        </w:rPr>
        <w:t xml:space="preserve">Weihnachten ist ein Fest der Freude und des Lichts – und doch kann es für Menschen, die </w:t>
      </w:r>
      <w:r w:rsidR="00003F20">
        <w:rPr>
          <w:rFonts w:eastAsia="Times New Roman"/>
        </w:rPr>
        <w:t>in Trauer sind</w:t>
      </w:r>
      <w:r>
        <w:rPr>
          <w:rFonts w:eastAsia="Times New Roman"/>
        </w:rPr>
        <w:t>, eine besonders schwere Zeit sein. Die Stille wird lauter, die Lücke spürbarer. Superintendent Dr. Manuel Schilling: „Darum möchten wir einen Ort schaffen, an dem Trauer Platz hat und wo wir gemeinsam Hoffnung und Trost finden können.“</w:t>
      </w:r>
    </w:p>
    <w:p w14:paraId="6946AB1D" w14:textId="77777777" w:rsidR="006837A0" w:rsidRDefault="006837A0" w:rsidP="006837A0">
      <w:pPr>
        <w:rPr>
          <w:rFonts w:eastAsia="Times New Roman"/>
        </w:rPr>
      </w:pPr>
    </w:p>
    <w:p w14:paraId="3A5EA4C3" w14:textId="77777777" w:rsidR="00003F20" w:rsidRDefault="006837A0" w:rsidP="006837A0">
      <w:pPr>
        <w:rPr>
          <w:rFonts w:eastAsia="Times New Roman"/>
        </w:rPr>
      </w:pPr>
      <w:r>
        <w:rPr>
          <w:rFonts w:eastAsia="Times New Roman"/>
        </w:rPr>
        <w:t>In diesem Gottesdienst gibt es Raum für Erinnerungen, für Tränen und für das stille Gedenken. Wer möchte, kann eine Kerze entzünden und den Namen des Verstorbenen nennen – als Zeichen dafür, dass Liebe bleibt und Erinnerung trägt. Musik, Gebete und Worte der Zuversicht werden die Teilnehmenden begleiten und daran erinnern: Wir sind nicht allein.</w:t>
      </w:r>
    </w:p>
    <w:p w14:paraId="487287E4" w14:textId="77777777" w:rsidR="00003F20" w:rsidRDefault="00003F20" w:rsidP="006837A0">
      <w:pPr>
        <w:rPr>
          <w:rFonts w:eastAsia="Times New Roman"/>
        </w:rPr>
      </w:pPr>
    </w:p>
    <w:p w14:paraId="4BF6193A" w14:textId="0481A4F3" w:rsidR="006837A0" w:rsidRDefault="006837A0">
      <w:r>
        <w:rPr>
          <w:rFonts w:eastAsia="Times New Roman"/>
        </w:rPr>
        <w:t>„Alle“, so Schilling, „die sich in dieser besonderen Zeit nach Nähe, Verständnis und einem offenen Herzen sehnen, sind herzlich eingeladen.</w:t>
      </w:r>
      <w:r w:rsidR="00003F20">
        <w:rPr>
          <w:rFonts w:eastAsia="Times New Roman"/>
        </w:rPr>
        <w:t xml:space="preserve"> </w:t>
      </w:r>
      <w:r>
        <w:rPr>
          <w:rFonts w:eastAsia="Times New Roman"/>
        </w:rPr>
        <w:t>Kommen Sie, wie Sie sind – mit Ihrer Trauer, Ihren Gedanken und Ihrer Hoffnung. Gemeinsam wollen wir einen Moment des Friedens teilen.</w:t>
      </w:r>
      <w:r w:rsidR="00F526AE">
        <w:rPr>
          <w:rFonts w:eastAsia="Times New Roman"/>
        </w:rPr>
        <w:t>“</w:t>
      </w:r>
      <w:r w:rsidR="00003F20">
        <w:rPr>
          <w:rFonts w:eastAsia="Times New Roman"/>
        </w:rPr>
        <w:t xml:space="preserve"> </w:t>
      </w:r>
      <w:r w:rsidR="00F526AE">
        <w:rPr>
          <w:rFonts w:eastAsia="Times New Roman"/>
        </w:rPr>
        <w:t xml:space="preserve">Im Anschluss an den Gottesdienst gibt es bei Kaffee, Tee und Gebäck </w:t>
      </w:r>
      <w:r w:rsidR="00003F20">
        <w:rPr>
          <w:rFonts w:eastAsia="Times New Roman"/>
        </w:rPr>
        <w:t xml:space="preserve">im Gemeindehaus </w:t>
      </w:r>
      <w:r w:rsidR="00F526AE">
        <w:rPr>
          <w:rFonts w:eastAsia="Times New Roman"/>
        </w:rPr>
        <w:t>noch Gelegenheit, zwanglos miteinander ins Gespräch zu kommen.</w:t>
      </w:r>
    </w:p>
    <w:sectPr w:rsidR="006837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A0"/>
    <w:rsid w:val="00003F20"/>
    <w:rsid w:val="004F52B0"/>
    <w:rsid w:val="006837A0"/>
    <w:rsid w:val="007F2DF8"/>
    <w:rsid w:val="00A951AB"/>
    <w:rsid w:val="00F25CFF"/>
    <w:rsid w:val="00F526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53C2"/>
  <w15:chartTrackingRefBased/>
  <w15:docId w15:val="{3551AB7D-E442-45B6-AAE4-EF1E324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7A0"/>
    <w:pPr>
      <w:spacing w:after="0" w:line="240" w:lineRule="auto"/>
    </w:pPr>
    <w:rPr>
      <w:rFonts w:ascii="Aptos" w:hAnsi="Aptos" w:cs="Aptos"/>
      <w:kern w:val="0"/>
      <w:lang w:eastAsia="de-DE"/>
      <w14:ligatures w14:val="none"/>
    </w:rPr>
  </w:style>
  <w:style w:type="paragraph" w:styleId="berschrift1">
    <w:name w:val="heading 1"/>
    <w:basedOn w:val="Standard"/>
    <w:next w:val="Standard"/>
    <w:link w:val="berschrift1Zchn"/>
    <w:uiPriority w:val="9"/>
    <w:qFormat/>
    <w:rsid w:val="006837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837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837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837A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6837A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6837A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6837A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6837A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6837A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37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37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37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37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37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37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37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37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37A0"/>
    <w:rPr>
      <w:rFonts w:eastAsiaTheme="majorEastAsia" w:cstheme="majorBidi"/>
      <w:color w:val="272727" w:themeColor="text1" w:themeTint="D8"/>
    </w:rPr>
  </w:style>
  <w:style w:type="paragraph" w:styleId="Titel">
    <w:name w:val="Title"/>
    <w:basedOn w:val="Standard"/>
    <w:next w:val="Standard"/>
    <w:link w:val="TitelZchn"/>
    <w:uiPriority w:val="10"/>
    <w:qFormat/>
    <w:rsid w:val="006837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837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37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837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37A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6837A0"/>
    <w:rPr>
      <w:i/>
      <w:iCs/>
      <w:color w:val="404040" w:themeColor="text1" w:themeTint="BF"/>
    </w:rPr>
  </w:style>
  <w:style w:type="paragraph" w:styleId="Listenabsatz">
    <w:name w:val="List Paragraph"/>
    <w:basedOn w:val="Standard"/>
    <w:uiPriority w:val="34"/>
    <w:qFormat/>
    <w:rsid w:val="006837A0"/>
    <w:pPr>
      <w:spacing w:after="160" w:line="278" w:lineRule="auto"/>
      <w:ind w:left="720"/>
      <w:contextualSpacing/>
    </w:pPr>
    <w:rPr>
      <w:rFonts w:ascii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6837A0"/>
    <w:rPr>
      <w:i/>
      <w:iCs/>
      <w:color w:val="0F4761" w:themeColor="accent1" w:themeShade="BF"/>
    </w:rPr>
  </w:style>
  <w:style w:type="paragraph" w:styleId="IntensivesZitat">
    <w:name w:val="Intense Quote"/>
    <w:basedOn w:val="Standard"/>
    <w:next w:val="Standard"/>
    <w:link w:val="IntensivesZitatZchn"/>
    <w:uiPriority w:val="30"/>
    <w:qFormat/>
    <w:rsid w:val="006837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6837A0"/>
    <w:rPr>
      <w:i/>
      <w:iCs/>
      <w:color w:val="0F4761" w:themeColor="accent1" w:themeShade="BF"/>
    </w:rPr>
  </w:style>
  <w:style w:type="character" w:styleId="IntensiverVerweis">
    <w:name w:val="Intense Reference"/>
    <w:basedOn w:val="Absatz-Standardschriftart"/>
    <w:uiPriority w:val="32"/>
    <w:qFormat/>
    <w:rsid w:val="006837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1354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Limbrock, Hans-Albert</dc:creator>
  <cp:keywords/>
  <dc:description/>
  <cp:lastModifiedBy>Limbrock, Hans-Albert</cp:lastModifiedBy>
  <cp:revision>4</cp:revision>
  <dcterms:created xsi:type="dcterms:W3CDTF">2025-12-03T12:24:00Z</dcterms:created>
  <dcterms:modified xsi:type="dcterms:W3CDTF">2025-12-09T10:50:00Z</dcterms:modified>
</cp:coreProperties>
</file>