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5FE6F" w14:textId="714F232C" w:rsidR="008169E2" w:rsidRDefault="00A77BD5" w:rsidP="00573168">
      <w:pPr>
        <w:spacing w:after="0"/>
      </w:pPr>
      <w:r w:rsidRPr="005354F6">
        <w:rPr>
          <w:b/>
        </w:rPr>
        <w:t xml:space="preserve">Editorial Newsletter </w:t>
      </w:r>
      <w:r w:rsidR="00F50DFC">
        <w:rPr>
          <w:b/>
        </w:rPr>
        <w:t>Ostern 2026</w:t>
      </w:r>
    </w:p>
    <w:p w14:paraId="193EEADA" w14:textId="77777777" w:rsidR="00A24018" w:rsidRDefault="00A24018" w:rsidP="00573168">
      <w:pPr>
        <w:spacing w:after="0"/>
      </w:pPr>
    </w:p>
    <w:p w14:paraId="1DC470DC" w14:textId="77777777" w:rsidR="00A77BD5" w:rsidRDefault="00157713" w:rsidP="00573168">
      <w:pPr>
        <w:spacing w:after="0"/>
      </w:pPr>
      <w:r>
        <w:t>Liebe Leserinnen und Leser,</w:t>
      </w:r>
    </w:p>
    <w:p w14:paraId="142A5C3A" w14:textId="77777777" w:rsidR="006A2FA6" w:rsidRDefault="006A2FA6" w:rsidP="00573168">
      <w:pPr>
        <w:spacing w:after="0"/>
      </w:pPr>
    </w:p>
    <w:p w14:paraId="57A539AC" w14:textId="2D382B6F" w:rsidR="00F50DFC" w:rsidRDefault="00F50DFC" w:rsidP="00573168">
      <w:pPr>
        <w:spacing w:after="0"/>
      </w:pPr>
      <w:r>
        <w:t>viele Menschen haben mich in den letzten Monaten gefragt, wie es mit meinem Cousin Karl und seiner Frau Sabine weitergegangen ist.</w:t>
      </w:r>
      <w:r w:rsidR="00044EFD">
        <w:t xml:space="preserve"> Hier die Fortsetzung. Alles was ich schreibe, mit ausdrücklicher Erlaubnis von Sabine.</w:t>
      </w:r>
    </w:p>
    <w:p w14:paraId="5B4C2203" w14:textId="77777777" w:rsidR="00F50DFC" w:rsidRDefault="00F50DFC" w:rsidP="00573168">
      <w:pPr>
        <w:spacing w:after="0"/>
      </w:pPr>
    </w:p>
    <w:p w14:paraId="2DF39EAE" w14:textId="4EFE7A62" w:rsidR="00F50DFC" w:rsidRDefault="00252D21" w:rsidP="00573168">
      <w:pPr>
        <w:spacing w:after="0"/>
      </w:pPr>
      <w:r>
        <w:t>„Weihnachten ist eine besc</w:t>
      </w:r>
      <w:r w:rsidR="00F50DFC">
        <w:t>h</w:t>
      </w:r>
      <w:r>
        <w:t xml:space="preserve">euerte Zeit zu sterben.“, </w:t>
      </w:r>
      <w:r w:rsidR="00F50DFC">
        <w:t xml:space="preserve">hatte Karl ja im Dezember 2025 mit seinen Augen auf das Display geschrieben. Wir konnten ihn noch vor dem Fest besuchen und singen. Es war ein starker Moment. Jeder, der schwerkranke Menschen besucht und Zeit mit </w:t>
      </w:r>
      <w:r w:rsidR="006E50FA">
        <w:t>i</w:t>
      </w:r>
      <w:r w:rsidR="00F50DFC">
        <w:t>hnen verbringt, wird das bestätigen. Mehr noch alle diejenigen, die mit solchen Personen Tag und Nacht zusammenleben.</w:t>
      </w:r>
    </w:p>
    <w:p w14:paraId="7860F2CF" w14:textId="77777777" w:rsidR="00F50DFC" w:rsidRDefault="00F50DFC" w:rsidP="00573168">
      <w:pPr>
        <w:spacing w:after="0"/>
      </w:pPr>
    </w:p>
    <w:p w14:paraId="2EDDD0C8" w14:textId="35F3859F" w:rsidR="00F50DFC" w:rsidRDefault="00F50DFC" w:rsidP="00573168">
      <w:pPr>
        <w:spacing w:after="0"/>
      </w:pPr>
      <w:r>
        <w:t>Weihnachten durfte Karl noch erleben. Am 30</w:t>
      </w:r>
      <w:r w:rsidR="006E50FA">
        <w:t>.</w:t>
      </w:r>
      <w:r>
        <w:t xml:space="preserve"> Januar hat er dann entschieden, mit der Ernährung und Flüssigkeitszufuhr aufzuhören. Sabine schreibt dazu: „Karl </w:t>
      </w:r>
      <w:r w:rsidR="005F5E7C">
        <w:t>b</w:t>
      </w:r>
      <w:r>
        <w:t>ekommt unterstützende Medikamente und wird nun langsam müde werden und immer mehr schlafen. Nach einiger Zeit wird er in den ewigen Schlaf übergehen. Wir werden gut von dem Hausarzt begleitet. Seit seiner Entscheidung wirkt Karl fast befreit und gelassen. Er möchte gehen und ich kann und will ihn nicht aufhalten. Eine schwere Zeit und ein schwerer Weg, aber einen anderen gibt es nicht.“</w:t>
      </w:r>
      <w:r w:rsidR="00477053">
        <w:t xml:space="preserve"> </w:t>
      </w:r>
      <w:r>
        <w:t xml:space="preserve">Das Bild, das Sabine mitschickte, zeigt </w:t>
      </w:r>
      <w:r w:rsidR="006E50FA">
        <w:t xml:space="preserve">den </w:t>
      </w:r>
      <w:r w:rsidR="00477053">
        <w:t>vorzeitig gealterten</w:t>
      </w:r>
      <w:r w:rsidR="006E50FA">
        <w:t xml:space="preserve"> entkräfteten</w:t>
      </w:r>
      <w:r w:rsidR="00477053">
        <w:t xml:space="preserve"> Mann im Rollstuhl mit einem strahlenden Lächeln.</w:t>
      </w:r>
    </w:p>
    <w:p w14:paraId="15E093B3" w14:textId="19B0E83C" w:rsidR="00477053" w:rsidRDefault="00477053" w:rsidP="00573168">
      <w:pPr>
        <w:spacing w:after="0"/>
      </w:pPr>
      <w:r>
        <w:t xml:space="preserve">10 Tage lang wurde Karl von Sabine und dem Pflegeteam begleitet, erhielt jeden Tag ein Löffelchen Zitronensorbet oder Vanilleeis, das er </w:t>
      </w:r>
      <w:r w:rsidR="006E50FA">
        <w:t>„</w:t>
      </w:r>
      <w:r>
        <w:t>sehr genoss</w:t>
      </w:r>
      <w:r w:rsidR="006E50FA">
        <w:t>“</w:t>
      </w:r>
      <w:r>
        <w:t xml:space="preserve">, wie Sabine berichtete. Und </w:t>
      </w:r>
      <w:r w:rsidR="005F5E7C">
        <w:t>sie</w:t>
      </w:r>
      <w:r>
        <w:t xml:space="preserve"> fügt hinzu: „Jeden Morgen begrüßt er mich hellwach mit einem Lächeln – sogar de</w:t>
      </w:r>
      <w:r w:rsidR="005F5E7C">
        <w:t>r</w:t>
      </w:r>
      <w:r>
        <w:t xml:space="preserve"> Arzt staunt. … Der Weg ist lang, aber gestern hat er geschrieben: ‚Der Weg ist schön.‘, und ist das nicht tröstlich für uns alle?“</w:t>
      </w:r>
    </w:p>
    <w:p w14:paraId="0C36A64F" w14:textId="272B7C7D" w:rsidR="00477053" w:rsidRDefault="00477053" w:rsidP="00573168">
      <w:pPr>
        <w:spacing w:after="0"/>
      </w:pPr>
      <w:r>
        <w:t>Dann hatte es Karl geschafft. Seine letzten Worte, nachdem der Arzt ihm mitgeteilt hatte, dass er von der nächsten Morphiumspritze wohl nicht mehr aufwachen werde</w:t>
      </w:r>
      <w:r w:rsidR="005F5E7C">
        <w:t>, waren</w:t>
      </w:r>
      <w:r>
        <w:t>: „Ich hadere nicht.“</w:t>
      </w:r>
    </w:p>
    <w:p w14:paraId="5ECDE097" w14:textId="77777777" w:rsidR="00477053" w:rsidRDefault="00477053" w:rsidP="00573168">
      <w:pPr>
        <w:spacing w:after="0"/>
      </w:pPr>
    </w:p>
    <w:p w14:paraId="41463090" w14:textId="673F4F02" w:rsidR="00477053" w:rsidRDefault="00477053" w:rsidP="00573168">
      <w:pPr>
        <w:spacing w:after="0"/>
      </w:pPr>
      <w:r>
        <w:t xml:space="preserve">Kurz vor Aschermittwoch ist Karl gestorben. Die Beerdigung haben wir mitten in der Passionszeit gefeiert. Ein Spätwintertag, die Wintersonne schickte alle ihre Strahlen, die sie aufzubieten hatte, in breiten Bahnen durch das Kirchenfenster. Die Predigt </w:t>
      </w:r>
      <w:r w:rsidR="00F72676">
        <w:t>–</w:t>
      </w:r>
      <w:r>
        <w:t xml:space="preserve"> das </w:t>
      </w:r>
      <w:r w:rsidR="00F72676">
        <w:t>war</w:t>
      </w:r>
      <w:r>
        <w:t xml:space="preserve"> Karl</w:t>
      </w:r>
      <w:r w:rsidR="00F72676">
        <w:t>s</w:t>
      </w:r>
      <w:r>
        <w:t xml:space="preserve"> </w:t>
      </w:r>
      <w:r w:rsidR="00F72676">
        <w:t>ausdrücklicher Wunsch</w:t>
      </w:r>
      <w:r>
        <w:t xml:space="preserve"> – hatte als Bibelwort Karls Konfirmationsspruch aus dem Psalm 100: </w:t>
      </w:r>
      <w:r w:rsidRPr="00F72676">
        <w:rPr>
          <w:b/>
          <w:bCs/>
          <w:i/>
          <w:iCs/>
        </w:rPr>
        <w:t>„Denn der Herr ist freundlich, und seine Gnade währet ewig, und seine Wahrheit für und für.“</w:t>
      </w:r>
      <w:r>
        <w:t xml:space="preserve"> </w:t>
      </w:r>
      <w:r w:rsidR="00F72676">
        <w:t>Per Band hörten wir aus einer bald 50 Jahre alten Aufnahme Karls Stimme, die mit im Chor seiner Mama dieses Stück sang. Wir haben geweint und hinterher im Wirtshaus auf Karls Wohl angestoßen.</w:t>
      </w:r>
    </w:p>
    <w:p w14:paraId="24D41BF9" w14:textId="77777777" w:rsidR="00F72676" w:rsidRDefault="00F72676" w:rsidP="00573168">
      <w:pPr>
        <w:spacing w:after="0"/>
      </w:pPr>
    </w:p>
    <w:p w14:paraId="356A112E" w14:textId="7AC9F0E0" w:rsidR="005F5E7C" w:rsidRDefault="00F72676" w:rsidP="005F5E7C">
      <w:pPr>
        <w:spacing w:after="0"/>
      </w:pPr>
      <w:r>
        <w:t>Niemandem, wirklich niemandem, auch dem ärgsten Feinde nicht, sollte man ALS wünschen</w:t>
      </w:r>
      <w:r w:rsidR="005F5E7C">
        <w:t xml:space="preserve">. </w:t>
      </w:r>
      <w:r>
        <w:t>Ich wünsche jedem, so sterben zu dürfen wie Karl.</w:t>
      </w:r>
      <w:r w:rsidR="005F5E7C">
        <w:t xml:space="preserve"> „Weihnachten ist eine bescheuerte Zeit zu sterben“. Ostern ist eine gute Zeit aufzustehen.</w:t>
      </w:r>
    </w:p>
    <w:p w14:paraId="417ABB30" w14:textId="77777777" w:rsidR="00F72676" w:rsidRDefault="00F72676" w:rsidP="00573168">
      <w:pPr>
        <w:spacing w:after="0"/>
      </w:pPr>
    </w:p>
    <w:p w14:paraId="744254E9" w14:textId="15B4866D" w:rsidR="00F72676" w:rsidRPr="005F5E7C" w:rsidRDefault="00F72676" w:rsidP="00573168">
      <w:pPr>
        <w:spacing w:after="0"/>
      </w:pPr>
      <w:r>
        <w:t xml:space="preserve">Den Weg, den Karl gegangen ist, müssen wir alle gehen. Die Frage ist, wie wir ihn gehen. Ob einsam oder begleitet, ob </w:t>
      </w:r>
      <w:r w:rsidR="006E50FA">
        <w:t>in</w:t>
      </w:r>
      <w:r>
        <w:t xml:space="preserve"> Angst oder mit einer Hoffnung auf ein Leben jenseits des Todes. Jesus hat in seinen letzten Worten, bevor er den schweren Weg ging, zu seinen Jüngerinnen und Jüngern gesagt: </w:t>
      </w:r>
      <w:r w:rsidRPr="00F72676">
        <w:rPr>
          <w:b/>
          <w:bCs/>
          <w:i/>
          <w:iCs/>
        </w:rPr>
        <w:t>„Ich lebe, und ihr sollt auch leben.“</w:t>
      </w:r>
    </w:p>
    <w:p w14:paraId="4FAFB48A" w14:textId="10CAF800" w:rsidR="00F72676" w:rsidRDefault="00F72676" w:rsidP="00573168">
      <w:pPr>
        <w:spacing w:after="0"/>
      </w:pPr>
      <w:r>
        <w:t xml:space="preserve">Und Paul Gerhardt hat in einem </w:t>
      </w:r>
      <w:r w:rsidR="005F5E7C">
        <w:t>Passionsl</w:t>
      </w:r>
      <w:r>
        <w:t xml:space="preserve">ied </w:t>
      </w:r>
      <w:r w:rsidR="005F5E7C">
        <w:t xml:space="preserve">„O Haupt voll Blut und Wunden“ </w:t>
      </w:r>
      <w:r>
        <w:t>so darauf geantwortet</w:t>
      </w:r>
      <w:r w:rsidR="006E50FA">
        <w:t>:</w:t>
      </w:r>
    </w:p>
    <w:p w14:paraId="4F143204" w14:textId="77777777" w:rsidR="00F72676" w:rsidRDefault="00F72676" w:rsidP="00573168">
      <w:pPr>
        <w:spacing w:after="0"/>
      </w:pPr>
    </w:p>
    <w:p w14:paraId="3ED19563" w14:textId="5DA6AF12" w:rsidR="00F72676" w:rsidRDefault="00F72676" w:rsidP="00573168">
      <w:pPr>
        <w:spacing w:after="0"/>
        <w:rPr>
          <w:b/>
          <w:bCs/>
          <w:i/>
          <w:iCs/>
        </w:rPr>
      </w:pPr>
      <w:r>
        <w:rPr>
          <w:b/>
          <w:bCs/>
          <w:i/>
          <w:iCs/>
        </w:rPr>
        <w:lastRenderedPageBreak/>
        <w:t>„Wenn ich einmal soll scheiden,</w:t>
      </w:r>
    </w:p>
    <w:p w14:paraId="6731172F" w14:textId="4B56B95F" w:rsidR="00F72676" w:rsidRDefault="00F72676" w:rsidP="00573168">
      <w:pPr>
        <w:spacing w:after="0"/>
        <w:rPr>
          <w:b/>
          <w:bCs/>
          <w:i/>
          <w:iCs/>
        </w:rPr>
      </w:pPr>
      <w:r>
        <w:rPr>
          <w:b/>
          <w:bCs/>
          <w:i/>
          <w:iCs/>
        </w:rPr>
        <w:t>so scheide nicht von mir.</w:t>
      </w:r>
    </w:p>
    <w:p w14:paraId="2DC7AE88" w14:textId="607FB68E" w:rsidR="00F72676" w:rsidRDefault="00F72676" w:rsidP="00573168">
      <w:pPr>
        <w:spacing w:after="0"/>
        <w:rPr>
          <w:b/>
          <w:bCs/>
          <w:i/>
          <w:iCs/>
        </w:rPr>
      </w:pPr>
      <w:r>
        <w:rPr>
          <w:b/>
          <w:bCs/>
          <w:i/>
          <w:iCs/>
        </w:rPr>
        <w:t>Wenn ich den Tod soll leiden,</w:t>
      </w:r>
    </w:p>
    <w:p w14:paraId="5EA58EEC" w14:textId="3A959CE4" w:rsidR="00F72676" w:rsidRDefault="00F72676" w:rsidP="00573168">
      <w:pPr>
        <w:spacing w:after="0"/>
        <w:rPr>
          <w:b/>
          <w:bCs/>
          <w:i/>
          <w:iCs/>
        </w:rPr>
      </w:pPr>
      <w:r>
        <w:rPr>
          <w:b/>
          <w:bCs/>
          <w:i/>
          <w:iCs/>
        </w:rPr>
        <w:t>so tritt du dann herfür.</w:t>
      </w:r>
    </w:p>
    <w:p w14:paraId="4D70A20D" w14:textId="0630E67F" w:rsidR="00F72676" w:rsidRDefault="00F72676" w:rsidP="00573168">
      <w:pPr>
        <w:spacing w:after="0"/>
        <w:rPr>
          <w:b/>
          <w:bCs/>
          <w:i/>
          <w:iCs/>
        </w:rPr>
      </w:pPr>
      <w:r>
        <w:rPr>
          <w:b/>
          <w:bCs/>
          <w:i/>
          <w:iCs/>
        </w:rPr>
        <w:t>Wenn mir am allerbängsten</w:t>
      </w:r>
    </w:p>
    <w:p w14:paraId="39DC9203" w14:textId="03ABFB34" w:rsidR="00F72676" w:rsidRDefault="00F72676" w:rsidP="00573168">
      <w:pPr>
        <w:spacing w:after="0"/>
        <w:rPr>
          <w:b/>
          <w:bCs/>
          <w:i/>
          <w:iCs/>
        </w:rPr>
      </w:pPr>
      <w:r>
        <w:rPr>
          <w:b/>
          <w:bCs/>
          <w:i/>
          <w:iCs/>
        </w:rPr>
        <w:t>wird um das Herze sein,</w:t>
      </w:r>
    </w:p>
    <w:p w14:paraId="5449D4D5" w14:textId="1A7B2DA0" w:rsidR="00F72676" w:rsidRDefault="00F72676" w:rsidP="00573168">
      <w:pPr>
        <w:spacing w:after="0"/>
        <w:rPr>
          <w:b/>
          <w:bCs/>
          <w:i/>
          <w:iCs/>
        </w:rPr>
      </w:pPr>
      <w:r>
        <w:rPr>
          <w:b/>
          <w:bCs/>
          <w:i/>
          <w:iCs/>
        </w:rPr>
        <w:t>so reiß mich aus den Ängsten</w:t>
      </w:r>
    </w:p>
    <w:p w14:paraId="3C6EE35C" w14:textId="3AABEA3C" w:rsidR="00F72676" w:rsidRPr="00F72676" w:rsidRDefault="00F72676" w:rsidP="00573168">
      <w:pPr>
        <w:spacing w:after="0"/>
        <w:rPr>
          <w:b/>
          <w:bCs/>
          <w:i/>
          <w:iCs/>
        </w:rPr>
      </w:pPr>
      <w:r>
        <w:rPr>
          <w:b/>
          <w:bCs/>
          <w:i/>
          <w:iCs/>
        </w:rPr>
        <w:t>kraft deiner Angst und Pein.“</w:t>
      </w:r>
    </w:p>
    <w:p w14:paraId="72BF637F" w14:textId="77777777" w:rsidR="00477053" w:rsidRDefault="00477053" w:rsidP="00573168">
      <w:pPr>
        <w:spacing w:after="0"/>
      </w:pPr>
    </w:p>
    <w:p w14:paraId="60168C43" w14:textId="77777777" w:rsidR="006E50FA" w:rsidRDefault="006E50FA" w:rsidP="00573168">
      <w:pPr>
        <w:spacing w:after="0"/>
      </w:pPr>
    </w:p>
    <w:p w14:paraId="43802B0D" w14:textId="77777777" w:rsidR="006E50FA" w:rsidRDefault="006E50FA" w:rsidP="00573168">
      <w:pPr>
        <w:spacing w:after="0"/>
      </w:pPr>
      <w:r>
        <w:t xml:space="preserve">Weihnachten ist eine bescheuerte Zeit zu sterben. Ostern ist eine gute Zeit </w:t>
      </w:r>
      <w:proofErr w:type="spellStart"/>
      <w:r>
        <w:t>aufzustehn</w:t>
      </w:r>
      <w:proofErr w:type="spellEnd"/>
      <w:r>
        <w:t>.</w:t>
      </w:r>
    </w:p>
    <w:p w14:paraId="1FD770FE" w14:textId="3E3B3EE6" w:rsidR="005F5E7C" w:rsidRDefault="006E50FA" w:rsidP="00573168">
      <w:pPr>
        <w:spacing w:after="0"/>
      </w:pPr>
      <w:r>
        <w:t>In dem Sinne wünsche ich Ihnen</w:t>
      </w:r>
      <w:r w:rsidR="005F5E7C">
        <w:t xml:space="preserve"> und Euch erfüllte Tage vor Ostern, eine Karwoche voll Gottesbegegnungen, und ein strahlendes Osterfest. Vielleicht sehen wir uns ja in einem der Gottesdienste!</w:t>
      </w:r>
    </w:p>
    <w:p w14:paraId="2C603470" w14:textId="77777777" w:rsidR="005F5E7C" w:rsidRDefault="005F5E7C" w:rsidP="00573168">
      <w:pPr>
        <w:spacing w:after="0"/>
      </w:pPr>
    </w:p>
    <w:p w14:paraId="007F8D07" w14:textId="442C4FB0" w:rsidR="005F5E7C" w:rsidRDefault="005F5E7C" w:rsidP="00573168">
      <w:pPr>
        <w:spacing w:after="0"/>
      </w:pPr>
      <w:r>
        <w:t>Ihr Manuel Schilling</w:t>
      </w:r>
    </w:p>
    <w:p w14:paraId="0F4AAFE1" w14:textId="77777777" w:rsidR="00696106" w:rsidRDefault="00696106" w:rsidP="00573168">
      <w:pPr>
        <w:spacing w:after="0"/>
      </w:pPr>
    </w:p>
    <w:sectPr w:rsidR="006961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AC"/>
    <w:rsid w:val="000211EA"/>
    <w:rsid w:val="00026508"/>
    <w:rsid w:val="0004179F"/>
    <w:rsid w:val="00044EFD"/>
    <w:rsid w:val="000507C4"/>
    <w:rsid w:val="000879E7"/>
    <w:rsid w:val="00093ADE"/>
    <w:rsid w:val="000A067C"/>
    <w:rsid w:val="000A15AF"/>
    <w:rsid w:val="000A22B9"/>
    <w:rsid w:val="000B132B"/>
    <w:rsid w:val="000B24FD"/>
    <w:rsid w:val="000B57F8"/>
    <w:rsid w:val="000F4087"/>
    <w:rsid w:val="000F727F"/>
    <w:rsid w:val="001015B7"/>
    <w:rsid w:val="0013709D"/>
    <w:rsid w:val="00157713"/>
    <w:rsid w:val="00174C38"/>
    <w:rsid w:val="00182DD3"/>
    <w:rsid w:val="00183EB1"/>
    <w:rsid w:val="001974AD"/>
    <w:rsid w:val="00197C4F"/>
    <w:rsid w:val="001A4351"/>
    <w:rsid w:val="001A60DD"/>
    <w:rsid w:val="001B07B8"/>
    <w:rsid w:val="001C2CAC"/>
    <w:rsid w:val="001C4F54"/>
    <w:rsid w:val="001F36D3"/>
    <w:rsid w:val="00213694"/>
    <w:rsid w:val="002329AF"/>
    <w:rsid w:val="00252D21"/>
    <w:rsid w:val="00265906"/>
    <w:rsid w:val="002B0E72"/>
    <w:rsid w:val="002B318E"/>
    <w:rsid w:val="002B5A8F"/>
    <w:rsid w:val="002B67CF"/>
    <w:rsid w:val="002B6E81"/>
    <w:rsid w:val="002B70FC"/>
    <w:rsid w:val="002C3129"/>
    <w:rsid w:val="00324536"/>
    <w:rsid w:val="00326133"/>
    <w:rsid w:val="00356A41"/>
    <w:rsid w:val="0037633E"/>
    <w:rsid w:val="00393FFA"/>
    <w:rsid w:val="0039741F"/>
    <w:rsid w:val="00397C44"/>
    <w:rsid w:val="003C008F"/>
    <w:rsid w:val="003C532E"/>
    <w:rsid w:val="003C58E1"/>
    <w:rsid w:val="003D3ABC"/>
    <w:rsid w:val="00405E45"/>
    <w:rsid w:val="00415160"/>
    <w:rsid w:val="00436A76"/>
    <w:rsid w:val="0044032A"/>
    <w:rsid w:val="00452F14"/>
    <w:rsid w:val="004618FB"/>
    <w:rsid w:val="0046403B"/>
    <w:rsid w:val="00476B04"/>
    <w:rsid w:val="00477053"/>
    <w:rsid w:val="004836B0"/>
    <w:rsid w:val="004B2864"/>
    <w:rsid w:val="004B7D9D"/>
    <w:rsid w:val="004C4EE5"/>
    <w:rsid w:val="004F76DF"/>
    <w:rsid w:val="00500552"/>
    <w:rsid w:val="00526C3D"/>
    <w:rsid w:val="005354F6"/>
    <w:rsid w:val="005372BE"/>
    <w:rsid w:val="00562747"/>
    <w:rsid w:val="00562C95"/>
    <w:rsid w:val="00564E83"/>
    <w:rsid w:val="0056589F"/>
    <w:rsid w:val="00573168"/>
    <w:rsid w:val="00581CC0"/>
    <w:rsid w:val="00586ED9"/>
    <w:rsid w:val="005B685C"/>
    <w:rsid w:val="005B72B4"/>
    <w:rsid w:val="005D6221"/>
    <w:rsid w:val="005E3B11"/>
    <w:rsid w:val="005F399C"/>
    <w:rsid w:val="005F5E7C"/>
    <w:rsid w:val="00614128"/>
    <w:rsid w:val="00631ED2"/>
    <w:rsid w:val="00633BDE"/>
    <w:rsid w:val="00653ACD"/>
    <w:rsid w:val="00691ED6"/>
    <w:rsid w:val="00696106"/>
    <w:rsid w:val="00696FD7"/>
    <w:rsid w:val="006A2FA6"/>
    <w:rsid w:val="006A426F"/>
    <w:rsid w:val="006A450E"/>
    <w:rsid w:val="006B2329"/>
    <w:rsid w:val="006C3788"/>
    <w:rsid w:val="006D3C21"/>
    <w:rsid w:val="006E2E07"/>
    <w:rsid w:val="006E50FA"/>
    <w:rsid w:val="006F50DF"/>
    <w:rsid w:val="00705E37"/>
    <w:rsid w:val="0072702E"/>
    <w:rsid w:val="00737DA7"/>
    <w:rsid w:val="0076352A"/>
    <w:rsid w:val="007644E6"/>
    <w:rsid w:val="00764CAB"/>
    <w:rsid w:val="007A2151"/>
    <w:rsid w:val="007A240C"/>
    <w:rsid w:val="007C3B74"/>
    <w:rsid w:val="007D73BA"/>
    <w:rsid w:val="007E166B"/>
    <w:rsid w:val="007E3F0D"/>
    <w:rsid w:val="007E532A"/>
    <w:rsid w:val="00807234"/>
    <w:rsid w:val="008100D1"/>
    <w:rsid w:val="008169E2"/>
    <w:rsid w:val="00822BB3"/>
    <w:rsid w:val="00824855"/>
    <w:rsid w:val="008275DC"/>
    <w:rsid w:val="00836B5B"/>
    <w:rsid w:val="00846614"/>
    <w:rsid w:val="0088278F"/>
    <w:rsid w:val="008A19F2"/>
    <w:rsid w:val="008B49D0"/>
    <w:rsid w:val="008C039F"/>
    <w:rsid w:val="008D308B"/>
    <w:rsid w:val="008D6643"/>
    <w:rsid w:val="008E03AB"/>
    <w:rsid w:val="0090562E"/>
    <w:rsid w:val="0091382E"/>
    <w:rsid w:val="00943D52"/>
    <w:rsid w:val="009759AA"/>
    <w:rsid w:val="00996C38"/>
    <w:rsid w:val="009B6D92"/>
    <w:rsid w:val="009C1841"/>
    <w:rsid w:val="009D54BF"/>
    <w:rsid w:val="009E4723"/>
    <w:rsid w:val="009F752B"/>
    <w:rsid w:val="00A24018"/>
    <w:rsid w:val="00A4196B"/>
    <w:rsid w:val="00A44C23"/>
    <w:rsid w:val="00A638D8"/>
    <w:rsid w:val="00A77BD5"/>
    <w:rsid w:val="00A856E6"/>
    <w:rsid w:val="00AA3B5A"/>
    <w:rsid w:val="00AA5CCC"/>
    <w:rsid w:val="00AB24FF"/>
    <w:rsid w:val="00AB5A5A"/>
    <w:rsid w:val="00AB61DB"/>
    <w:rsid w:val="00AE309A"/>
    <w:rsid w:val="00AF012C"/>
    <w:rsid w:val="00B33700"/>
    <w:rsid w:val="00B3438B"/>
    <w:rsid w:val="00B43CCE"/>
    <w:rsid w:val="00B5248B"/>
    <w:rsid w:val="00B61B77"/>
    <w:rsid w:val="00BA520D"/>
    <w:rsid w:val="00BC7B50"/>
    <w:rsid w:val="00C033BB"/>
    <w:rsid w:val="00C125EB"/>
    <w:rsid w:val="00C3638E"/>
    <w:rsid w:val="00C712A1"/>
    <w:rsid w:val="00C74F6F"/>
    <w:rsid w:val="00C92E1D"/>
    <w:rsid w:val="00CA3FA8"/>
    <w:rsid w:val="00CC5D57"/>
    <w:rsid w:val="00D3581F"/>
    <w:rsid w:val="00D554FA"/>
    <w:rsid w:val="00D763E9"/>
    <w:rsid w:val="00DA320B"/>
    <w:rsid w:val="00DA4223"/>
    <w:rsid w:val="00DB2161"/>
    <w:rsid w:val="00DE5CE8"/>
    <w:rsid w:val="00DF0011"/>
    <w:rsid w:val="00DF2F30"/>
    <w:rsid w:val="00DF76A2"/>
    <w:rsid w:val="00E06D21"/>
    <w:rsid w:val="00E154B3"/>
    <w:rsid w:val="00E2052A"/>
    <w:rsid w:val="00E248B4"/>
    <w:rsid w:val="00E75CBF"/>
    <w:rsid w:val="00E8479E"/>
    <w:rsid w:val="00EA2191"/>
    <w:rsid w:val="00EA45F8"/>
    <w:rsid w:val="00EC2E41"/>
    <w:rsid w:val="00EC4956"/>
    <w:rsid w:val="00ED1988"/>
    <w:rsid w:val="00F3405C"/>
    <w:rsid w:val="00F45913"/>
    <w:rsid w:val="00F50DFC"/>
    <w:rsid w:val="00F515C1"/>
    <w:rsid w:val="00F57807"/>
    <w:rsid w:val="00F72676"/>
    <w:rsid w:val="00F74D2A"/>
    <w:rsid w:val="00F80162"/>
    <w:rsid w:val="00F83978"/>
    <w:rsid w:val="00F9233C"/>
    <w:rsid w:val="00FB6497"/>
    <w:rsid w:val="00FC18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393D"/>
  <w15:docId w15:val="{829F58B9-32E0-4D0F-A9E4-CA710BB4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56589F"/>
    <w:rPr>
      <w:sz w:val="16"/>
      <w:szCs w:val="16"/>
    </w:rPr>
  </w:style>
  <w:style w:type="paragraph" w:styleId="Kommentartext">
    <w:name w:val="annotation text"/>
    <w:basedOn w:val="Standard"/>
    <w:link w:val="KommentartextZchn"/>
    <w:uiPriority w:val="99"/>
    <w:semiHidden/>
    <w:unhideWhenUsed/>
    <w:rsid w:val="005658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589F"/>
    <w:rPr>
      <w:sz w:val="20"/>
      <w:szCs w:val="20"/>
    </w:rPr>
  </w:style>
  <w:style w:type="paragraph" w:styleId="Kommentarthema">
    <w:name w:val="annotation subject"/>
    <w:basedOn w:val="Kommentartext"/>
    <w:next w:val="Kommentartext"/>
    <w:link w:val="KommentarthemaZchn"/>
    <w:uiPriority w:val="99"/>
    <w:semiHidden/>
    <w:unhideWhenUsed/>
    <w:rsid w:val="0056589F"/>
    <w:rPr>
      <w:b/>
      <w:bCs/>
    </w:rPr>
  </w:style>
  <w:style w:type="character" w:customStyle="1" w:styleId="KommentarthemaZchn">
    <w:name w:val="Kommentarthema Zchn"/>
    <w:basedOn w:val="KommentartextZchn"/>
    <w:link w:val="Kommentarthema"/>
    <w:uiPriority w:val="99"/>
    <w:semiHidden/>
    <w:rsid w:val="0056589F"/>
    <w:rPr>
      <w:b/>
      <w:bCs/>
      <w:sz w:val="20"/>
      <w:szCs w:val="20"/>
    </w:rPr>
  </w:style>
  <w:style w:type="paragraph" w:styleId="Sprechblasentext">
    <w:name w:val="Balloon Text"/>
    <w:basedOn w:val="Standard"/>
    <w:link w:val="SprechblasentextZchn"/>
    <w:uiPriority w:val="99"/>
    <w:semiHidden/>
    <w:unhideWhenUsed/>
    <w:rsid w:val="005658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5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3247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Schilling, Manuel</dc:creator>
  <cp:lastModifiedBy>Limbrock, Hans</cp:lastModifiedBy>
  <cp:revision>2</cp:revision>
  <dcterms:created xsi:type="dcterms:W3CDTF">2026-03-27T10:04:00Z</dcterms:created>
  <dcterms:modified xsi:type="dcterms:W3CDTF">2026-03-27T10:04:00Z</dcterms:modified>
</cp:coreProperties>
</file>